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60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4656"/>
      </w:tblGrid>
      <w:tr w:rsidR="00CF28C6" w:rsidRPr="0059041D" w14:paraId="54ED87C3" w14:textId="77777777" w:rsidTr="0059041D">
        <w:tc>
          <w:tcPr>
            <w:tcW w:w="1950" w:type="dxa"/>
          </w:tcPr>
          <w:p w14:paraId="1741F2DF" w14:textId="77777777" w:rsidR="00CF28C6" w:rsidRPr="0059041D" w:rsidRDefault="00CF28C6" w:rsidP="000C720C">
            <w:pPr>
              <w:spacing w:line="276" w:lineRule="auto"/>
              <w:jc w:val="right"/>
              <w:rPr>
                <w:rFonts w:cs="Times New Roman"/>
                <w:sz w:val="22"/>
              </w:rPr>
            </w:pPr>
          </w:p>
        </w:tc>
        <w:tc>
          <w:tcPr>
            <w:tcW w:w="4656" w:type="dxa"/>
          </w:tcPr>
          <w:p w14:paraId="580F1034" w14:textId="77777777" w:rsidR="00CF28C6" w:rsidRPr="0059041D" w:rsidRDefault="00CF28C6" w:rsidP="000C720C">
            <w:pPr>
              <w:spacing w:line="276" w:lineRule="auto"/>
              <w:jc w:val="both"/>
              <w:rPr>
                <w:rFonts w:cs="Times New Roman"/>
                <w:b/>
                <w:bCs/>
                <w:sz w:val="22"/>
              </w:rPr>
            </w:pPr>
            <w:r w:rsidRPr="0059041D">
              <w:rPr>
                <w:rFonts w:cs="Times New Roman"/>
                <w:b/>
                <w:bCs/>
                <w:sz w:val="22"/>
              </w:rPr>
              <w:t>Valsts policijas _______________ pārvaldei</w:t>
            </w:r>
          </w:p>
        </w:tc>
      </w:tr>
      <w:tr w:rsidR="00CF28C6" w:rsidRPr="0059041D" w14:paraId="41DB2EC1" w14:textId="77777777" w:rsidTr="0059041D">
        <w:tc>
          <w:tcPr>
            <w:tcW w:w="1950" w:type="dxa"/>
          </w:tcPr>
          <w:p w14:paraId="377E1AC2" w14:textId="77777777" w:rsidR="00CF28C6" w:rsidRPr="0059041D" w:rsidRDefault="00CF28C6" w:rsidP="000C720C">
            <w:pPr>
              <w:spacing w:line="276" w:lineRule="auto"/>
              <w:jc w:val="right"/>
              <w:rPr>
                <w:rFonts w:cs="Times New Roman"/>
                <w:sz w:val="22"/>
              </w:rPr>
            </w:pPr>
          </w:p>
        </w:tc>
        <w:tc>
          <w:tcPr>
            <w:tcW w:w="4656" w:type="dxa"/>
          </w:tcPr>
          <w:p w14:paraId="7BD552EC" w14:textId="77777777" w:rsidR="00CF28C6" w:rsidRPr="0059041D" w:rsidRDefault="00CF28C6" w:rsidP="000C720C">
            <w:pPr>
              <w:spacing w:line="276" w:lineRule="auto"/>
              <w:jc w:val="both"/>
              <w:rPr>
                <w:rFonts w:cs="Times New Roman"/>
                <w:sz w:val="22"/>
              </w:rPr>
            </w:pPr>
            <w:r w:rsidRPr="0059041D">
              <w:rPr>
                <w:rFonts w:cs="Times New Roman"/>
                <w:sz w:val="22"/>
              </w:rPr>
              <w:t xml:space="preserve">                                  /reģiona/</w:t>
            </w:r>
          </w:p>
        </w:tc>
      </w:tr>
      <w:tr w:rsidR="00CF28C6" w:rsidRPr="0059041D" w14:paraId="0A25D986" w14:textId="77777777" w:rsidTr="0059041D">
        <w:tc>
          <w:tcPr>
            <w:tcW w:w="1950" w:type="dxa"/>
          </w:tcPr>
          <w:p w14:paraId="109D883E" w14:textId="77777777" w:rsidR="00CF28C6" w:rsidRPr="0059041D" w:rsidRDefault="00CF28C6" w:rsidP="000C720C">
            <w:pPr>
              <w:spacing w:line="276" w:lineRule="auto"/>
              <w:jc w:val="right"/>
              <w:rPr>
                <w:rFonts w:cs="Times New Roman"/>
                <w:b/>
                <w:bCs/>
                <w:sz w:val="22"/>
              </w:rPr>
            </w:pPr>
            <w:r w:rsidRPr="0059041D">
              <w:rPr>
                <w:rFonts w:cs="Times New Roman"/>
                <w:b/>
                <w:bCs/>
                <w:sz w:val="22"/>
              </w:rPr>
              <w:t>Adrese:</w:t>
            </w:r>
          </w:p>
        </w:tc>
        <w:tc>
          <w:tcPr>
            <w:tcW w:w="4656" w:type="dxa"/>
          </w:tcPr>
          <w:p w14:paraId="06807C1B" w14:textId="77777777" w:rsidR="00CF28C6" w:rsidRPr="0059041D" w:rsidRDefault="00CF28C6" w:rsidP="000C720C">
            <w:pPr>
              <w:spacing w:line="276" w:lineRule="auto"/>
              <w:jc w:val="both"/>
              <w:rPr>
                <w:rFonts w:cs="Times New Roman"/>
                <w:sz w:val="22"/>
              </w:rPr>
            </w:pPr>
            <w:r w:rsidRPr="0059041D">
              <w:rPr>
                <w:rFonts w:cs="Times New Roman"/>
                <w:sz w:val="22"/>
              </w:rPr>
              <w:t>_____________________________________</w:t>
            </w:r>
          </w:p>
        </w:tc>
      </w:tr>
      <w:tr w:rsidR="00CF28C6" w:rsidRPr="0059041D" w14:paraId="28F2DC8F" w14:textId="77777777" w:rsidTr="0059041D">
        <w:tc>
          <w:tcPr>
            <w:tcW w:w="1950" w:type="dxa"/>
          </w:tcPr>
          <w:p w14:paraId="6DE44E7C" w14:textId="77777777" w:rsidR="00CF28C6" w:rsidRPr="0059041D" w:rsidRDefault="00CF28C6" w:rsidP="000C720C">
            <w:pPr>
              <w:jc w:val="right"/>
              <w:rPr>
                <w:rFonts w:cs="Times New Roman"/>
                <w:b/>
                <w:bCs/>
                <w:sz w:val="22"/>
              </w:rPr>
            </w:pPr>
          </w:p>
        </w:tc>
        <w:tc>
          <w:tcPr>
            <w:tcW w:w="4656" w:type="dxa"/>
          </w:tcPr>
          <w:p w14:paraId="6AA3CCC0" w14:textId="77777777" w:rsidR="00CF28C6" w:rsidRPr="0059041D" w:rsidRDefault="00CF28C6" w:rsidP="000C720C">
            <w:pPr>
              <w:jc w:val="both"/>
              <w:rPr>
                <w:rFonts w:cs="Times New Roman"/>
                <w:sz w:val="22"/>
              </w:rPr>
            </w:pPr>
          </w:p>
        </w:tc>
      </w:tr>
      <w:tr w:rsidR="00CF28C6" w:rsidRPr="0059041D" w14:paraId="2217B6C5" w14:textId="77777777" w:rsidTr="0059041D">
        <w:tc>
          <w:tcPr>
            <w:tcW w:w="1950" w:type="dxa"/>
          </w:tcPr>
          <w:p w14:paraId="080428A1" w14:textId="77777777" w:rsidR="00CF28C6" w:rsidRPr="0059041D" w:rsidRDefault="00CF28C6" w:rsidP="000C720C">
            <w:pPr>
              <w:spacing w:line="276" w:lineRule="auto"/>
              <w:jc w:val="right"/>
              <w:rPr>
                <w:rFonts w:cs="Times New Roman"/>
                <w:b/>
                <w:bCs/>
                <w:sz w:val="22"/>
              </w:rPr>
            </w:pPr>
            <w:r w:rsidRPr="0059041D">
              <w:rPr>
                <w:rFonts w:cs="Times New Roman"/>
                <w:b/>
                <w:bCs/>
                <w:sz w:val="22"/>
              </w:rPr>
              <w:t>Iesniedzējs:</w:t>
            </w:r>
          </w:p>
        </w:tc>
        <w:tc>
          <w:tcPr>
            <w:tcW w:w="4656" w:type="dxa"/>
          </w:tcPr>
          <w:p w14:paraId="22975154" w14:textId="77777777" w:rsidR="00CF28C6" w:rsidRPr="0059041D" w:rsidRDefault="00CF28C6" w:rsidP="000C720C">
            <w:pPr>
              <w:spacing w:line="276" w:lineRule="auto"/>
              <w:jc w:val="both"/>
              <w:rPr>
                <w:rFonts w:cs="Times New Roman"/>
                <w:sz w:val="22"/>
              </w:rPr>
            </w:pPr>
            <w:r w:rsidRPr="0059041D">
              <w:rPr>
                <w:rFonts w:cs="Times New Roman"/>
                <w:sz w:val="22"/>
              </w:rPr>
              <w:t>_____________________________________</w:t>
            </w:r>
          </w:p>
        </w:tc>
      </w:tr>
      <w:tr w:rsidR="00CF28C6" w:rsidRPr="0059041D" w14:paraId="390F4DF5" w14:textId="77777777" w:rsidTr="0059041D">
        <w:tc>
          <w:tcPr>
            <w:tcW w:w="1950" w:type="dxa"/>
          </w:tcPr>
          <w:p w14:paraId="02CB6056" w14:textId="77777777" w:rsidR="00CF28C6" w:rsidRPr="0059041D" w:rsidRDefault="00CF28C6" w:rsidP="000C720C">
            <w:pPr>
              <w:spacing w:line="276" w:lineRule="auto"/>
              <w:jc w:val="right"/>
              <w:rPr>
                <w:rFonts w:cs="Times New Roman"/>
                <w:b/>
                <w:bCs/>
                <w:sz w:val="22"/>
              </w:rPr>
            </w:pPr>
            <w:r w:rsidRPr="0059041D">
              <w:rPr>
                <w:rFonts w:cs="Times New Roman"/>
                <w:b/>
                <w:bCs/>
                <w:sz w:val="22"/>
              </w:rPr>
              <w:t>Personas kods:</w:t>
            </w:r>
          </w:p>
        </w:tc>
        <w:tc>
          <w:tcPr>
            <w:tcW w:w="4656" w:type="dxa"/>
          </w:tcPr>
          <w:p w14:paraId="4F3B82A2" w14:textId="77777777" w:rsidR="00CF28C6" w:rsidRPr="0059041D" w:rsidRDefault="00CF28C6" w:rsidP="000C720C">
            <w:pPr>
              <w:spacing w:line="276" w:lineRule="auto"/>
              <w:jc w:val="both"/>
              <w:rPr>
                <w:rFonts w:cs="Times New Roman"/>
                <w:sz w:val="22"/>
              </w:rPr>
            </w:pPr>
            <w:r w:rsidRPr="0059041D">
              <w:rPr>
                <w:rFonts w:cs="Times New Roman"/>
                <w:sz w:val="22"/>
              </w:rPr>
              <w:t>_____________________________________</w:t>
            </w:r>
          </w:p>
        </w:tc>
      </w:tr>
      <w:tr w:rsidR="00CF28C6" w:rsidRPr="0059041D" w14:paraId="0BFB0306" w14:textId="77777777" w:rsidTr="0059041D">
        <w:tc>
          <w:tcPr>
            <w:tcW w:w="1950" w:type="dxa"/>
          </w:tcPr>
          <w:p w14:paraId="1B2E76F7" w14:textId="77777777" w:rsidR="00CF28C6" w:rsidRPr="0059041D" w:rsidRDefault="00CF28C6" w:rsidP="000C720C">
            <w:pPr>
              <w:spacing w:line="276" w:lineRule="auto"/>
              <w:jc w:val="right"/>
              <w:rPr>
                <w:rFonts w:cs="Times New Roman"/>
                <w:b/>
                <w:bCs/>
                <w:sz w:val="22"/>
              </w:rPr>
            </w:pPr>
            <w:r w:rsidRPr="0059041D">
              <w:rPr>
                <w:rFonts w:cs="Times New Roman"/>
                <w:b/>
                <w:bCs/>
                <w:sz w:val="22"/>
              </w:rPr>
              <w:t>Adrese:</w:t>
            </w:r>
          </w:p>
        </w:tc>
        <w:tc>
          <w:tcPr>
            <w:tcW w:w="4656" w:type="dxa"/>
          </w:tcPr>
          <w:p w14:paraId="609695BB" w14:textId="77777777" w:rsidR="00CF28C6" w:rsidRPr="0059041D" w:rsidRDefault="00CF28C6" w:rsidP="000C720C">
            <w:pPr>
              <w:spacing w:line="276" w:lineRule="auto"/>
              <w:jc w:val="both"/>
              <w:rPr>
                <w:rFonts w:cs="Times New Roman"/>
                <w:sz w:val="22"/>
              </w:rPr>
            </w:pPr>
            <w:r w:rsidRPr="0059041D">
              <w:rPr>
                <w:rFonts w:cs="Times New Roman"/>
                <w:sz w:val="22"/>
              </w:rPr>
              <w:t>_____________________________________</w:t>
            </w:r>
          </w:p>
        </w:tc>
      </w:tr>
      <w:tr w:rsidR="00510A54" w:rsidRPr="0059041D" w14:paraId="7BC28EBE" w14:textId="77777777" w:rsidTr="0059041D">
        <w:tc>
          <w:tcPr>
            <w:tcW w:w="1950" w:type="dxa"/>
          </w:tcPr>
          <w:p w14:paraId="41ECDC27" w14:textId="77777777" w:rsidR="00510A54" w:rsidRPr="0059041D" w:rsidRDefault="00510A54" w:rsidP="000C720C">
            <w:pPr>
              <w:spacing w:line="276" w:lineRule="auto"/>
              <w:jc w:val="right"/>
              <w:rPr>
                <w:rFonts w:cs="Times New Roman"/>
                <w:b/>
                <w:bCs/>
                <w:sz w:val="22"/>
              </w:rPr>
            </w:pPr>
          </w:p>
        </w:tc>
        <w:tc>
          <w:tcPr>
            <w:tcW w:w="4656" w:type="dxa"/>
          </w:tcPr>
          <w:p w14:paraId="36C69803" w14:textId="5F4CD17E" w:rsidR="00510A54" w:rsidRPr="0059041D" w:rsidRDefault="00510A54" w:rsidP="000C720C">
            <w:pPr>
              <w:spacing w:line="276" w:lineRule="auto"/>
              <w:jc w:val="both"/>
              <w:rPr>
                <w:rFonts w:cs="Times New Roman"/>
                <w:sz w:val="22"/>
              </w:rPr>
            </w:pPr>
            <w:r w:rsidRPr="0059041D">
              <w:rPr>
                <w:rFonts w:cs="Times New Roman"/>
                <w:sz w:val="22"/>
              </w:rPr>
              <w:t>_____________________________________</w:t>
            </w:r>
          </w:p>
        </w:tc>
      </w:tr>
      <w:tr w:rsidR="000754B3" w:rsidRPr="0059041D" w14:paraId="13013553" w14:textId="77777777" w:rsidTr="0059041D">
        <w:tc>
          <w:tcPr>
            <w:tcW w:w="1950" w:type="dxa"/>
          </w:tcPr>
          <w:p w14:paraId="7CB1B503" w14:textId="5EAA4FF8" w:rsidR="000754B3" w:rsidRPr="0059041D" w:rsidRDefault="000754B3" w:rsidP="000C720C">
            <w:pPr>
              <w:spacing w:line="276" w:lineRule="auto"/>
              <w:jc w:val="right"/>
              <w:rPr>
                <w:rFonts w:cs="Times New Roman"/>
                <w:b/>
                <w:bCs/>
                <w:sz w:val="22"/>
              </w:rPr>
            </w:pPr>
            <w:r>
              <w:rPr>
                <w:rFonts w:cs="Times New Roman"/>
                <w:b/>
                <w:bCs/>
                <w:sz w:val="22"/>
              </w:rPr>
              <w:t>E-pasta adrese:</w:t>
            </w:r>
          </w:p>
        </w:tc>
        <w:tc>
          <w:tcPr>
            <w:tcW w:w="4656" w:type="dxa"/>
          </w:tcPr>
          <w:p w14:paraId="487A32F1" w14:textId="0F1F7927" w:rsidR="000754B3" w:rsidRPr="0059041D" w:rsidRDefault="000754B3" w:rsidP="000C720C">
            <w:pPr>
              <w:spacing w:line="276" w:lineRule="auto"/>
              <w:jc w:val="both"/>
              <w:rPr>
                <w:rFonts w:cs="Times New Roman"/>
                <w:sz w:val="22"/>
              </w:rPr>
            </w:pPr>
            <w:r>
              <w:rPr>
                <w:rFonts w:cs="Times New Roman"/>
                <w:sz w:val="22"/>
              </w:rPr>
              <w:t>_____________________________________</w:t>
            </w:r>
          </w:p>
        </w:tc>
      </w:tr>
      <w:tr w:rsidR="00CF28C6" w:rsidRPr="0059041D" w14:paraId="78D2558C" w14:textId="77777777" w:rsidTr="0059041D">
        <w:tc>
          <w:tcPr>
            <w:tcW w:w="1950" w:type="dxa"/>
          </w:tcPr>
          <w:p w14:paraId="37AFB9B9" w14:textId="77777777" w:rsidR="00CF28C6" w:rsidRPr="0059041D" w:rsidRDefault="00CF28C6" w:rsidP="000C720C">
            <w:pPr>
              <w:spacing w:line="276" w:lineRule="auto"/>
              <w:jc w:val="right"/>
              <w:rPr>
                <w:rFonts w:cs="Times New Roman"/>
                <w:b/>
                <w:bCs/>
                <w:sz w:val="22"/>
              </w:rPr>
            </w:pPr>
            <w:r w:rsidRPr="0059041D">
              <w:rPr>
                <w:rFonts w:cs="Times New Roman"/>
                <w:b/>
                <w:bCs/>
                <w:sz w:val="22"/>
              </w:rPr>
              <w:t>Kontakttālrunis:</w:t>
            </w:r>
          </w:p>
        </w:tc>
        <w:tc>
          <w:tcPr>
            <w:tcW w:w="4656" w:type="dxa"/>
          </w:tcPr>
          <w:p w14:paraId="6B74BF0D" w14:textId="77777777" w:rsidR="00CF28C6" w:rsidRPr="0059041D" w:rsidRDefault="00CF28C6" w:rsidP="000C720C">
            <w:pPr>
              <w:spacing w:line="276" w:lineRule="auto"/>
              <w:jc w:val="both"/>
              <w:rPr>
                <w:rFonts w:cs="Times New Roman"/>
                <w:sz w:val="22"/>
              </w:rPr>
            </w:pPr>
            <w:r w:rsidRPr="0059041D">
              <w:rPr>
                <w:rFonts w:cs="Times New Roman"/>
                <w:sz w:val="22"/>
              </w:rPr>
              <w:t>_____________________________________</w:t>
            </w:r>
          </w:p>
        </w:tc>
      </w:tr>
      <w:tr w:rsidR="00CF28C6" w:rsidRPr="0059041D" w14:paraId="3FD333DE" w14:textId="77777777" w:rsidTr="0059041D">
        <w:tc>
          <w:tcPr>
            <w:tcW w:w="1950" w:type="dxa"/>
          </w:tcPr>
          <w:p w14:paraId="3828D791" w14:textId="77777777" w:rsidR="00CF28C6" w:rsidRPr="0059041D" w:rsidRDefault="00CF28C6" w:rsidP="000C720C">
            <w:pPr>
              <w:jc w:val="right"/>
              <w:rPr>
                <w:rFonts w:cs="Times New Roman"/>
                <w:sz w:val="22"/>
              </w:rPr>
            </w:pPr>
          </w:p>
        </w:tc>
        <w:tc>
          <w:tcPr>
            <w:tcW w:w="4656" w:type="dxa"/>
          </w:tcPr>
          <w:p w14:paraId="11E2AB52" w14:textId="77777777" w:rsidR="00CF28C6" w:rsidRPr="0059041D" w:rsidRDefault="00CF28C6" w:rsidP="000C720C">
            <w:pPr>
              <w:jc w:val="both"/>
              <w:rPr>
                <w:rFonts w:cs="Times New Roman"/>
                <w:sz w:val="22"/>
              </w:rPr>
            </w:pPr>
          </w:p>
        </w:tc>
      </w:tr>
      <w:tr w:rsidR="00CF28C6" w:rsidRPr="0059041D" w14:paraId="0E5498CE" w14:textId="77777777" w:rsidTr="0059041D">
        <w:tc>
          <w:tcPr>
            <w:tcW w:w="1950" w:type="dxa"/>
          </w:tcPr>
          <w:p w14:paraId="2479A5A4" w14:textId="77777777" w:rsidR="00CF28C6" w:rsidRPr="0059041D" w:rsidRDefault="00CF28C6" w:rsidP="000C720C">
            <w:pPr>
              <w:jc w:val="right"/>
              <w:rPr>
                <w:rFonts w:cs="Times New Roman"/>
                <w:sz w:val="22"/>
              </w:rPr>
            </w:pPr>
          </w:p>
        </w:tc>
        <w:tc>
          <w:tcPr>
            <w:tcW w:w="4656" w:type="dxa"/>
          </w:tcPr>
          <w:p w14:paraId="69D43DD2" w14:textId="77777777" w:rsidR="00CF28C6" w:rsidRPr="0059041D" w:rsidRDefault="00CF28C6" w:rsidP="000C720C">
            <w:pPr>
              <w:jc w:val="both"/>
              <w:rPr>
                <w:rFonts w:cs="Times New Roman"/>
                <w:sz w:val="22"/>
              </w:rPr>
            </w:pPr>
          </w:p>
        </w:tc>
      </w:tr>
      <w:tr w:rsidR="00CF28C6" w:rsidRPr="0059041D" w14:paraId="40447B8A" w14:textId="77777777" w:rsidTr="0059041D">
        <w:tc>
          <w:tcPr>
            <w:tcW w:w="1950" w:type="dxa"/>
          </w:tcPr>
          <w:p w14:paraId="5E76BF72" w14:textId="77777777" w:rsidR="00CF28C6" w:rsidRPr="0059041D" w:rsidRDefault="00CF28C6" w:rsidP="000C720C">
            <w:pPr>
              <w:spacing w:line="276" w:lineRule="auto"/>
              <w:jc w:val="right"/>
              <w:rPr>
                <w:rFonts w:cs="Times New Roman"/>
                <w:sz w:val="22"/>
              </w:rPr>
            </w:pPr>
          </w:p>
        </w:tc>
        <w:tc>
          <w:tcPr>
            <w:tcW w:w="4656" w:type="dxa"/>
          </w:tcPr>
          <w:p w14:paraId="0C9B637D" w14:textId="77777777" w:rsidR="00CF28C6" w:rsidRPr="0059041D" w:rsidRDefault="00CF28C6" w:rsidP="000C720C">
            <w:pPr>
              <w:spacing w:line="276" w:lineRule="auto"/>
              <w:jc w:val="both"/>
              <w:rPr>
                <w:rFonts w:cs="Times New Roman"/>
                <w:sz w:val="22"/>
              </w:rPr>
            </w:pPr>
            <w:r w:rsidRPr="0059041D">
              <w:rPr>
                <w:rFonts w:cs="Times New Roman"/>
                <w:sz w:val="22"/>
              </w:rPr>
              <w:t>____________ 202__. gada ___. __________</w:t>
            </w:r>
          </w:p>
        </w:tc>
      </w:tr>
      <w:tr w:rsidR="00CF28C6" w:rsidRPr="0059041D" w14:paraId="5E5C1BA2" w14:textId="77777777" w:rsidTr="0059041D">
        <w:tc>
          <w:tcPr>
            <w:tcW w:w="1950" w:type="dxa"/>
          </w:tcPr>
          <w:p w14:paraId="1E4441C4" w14:textId="77777777" w:rsidR="00CF28C6" w:rsidRPr="0059041D" w:rsidRDefault="00CF28C6" w:rsidP="000C720C">
            <w:pPr>
              <w:spacing w:line="276" w:lineRule="auto"/>
              <w:jc w:val="center"/>
              <w:rPr>
                <w:rFonts w:cs="Times New Roman"/>
                <w:sz w:val="22"/>
              </w:rPr>
            </w:pPr>
          </w:p>
        </w:tc>
        <w:tc>
          <w:tcPr>
            <w:tcW w:w="4656" w:type="dxa"/>
          </w:tcPr>
          <w:p w14:paraId="3B9BAD82" w14:textId="77777777" w:rsidR="00CF28C6" w:rsidRPr="0059041D" w:rsidRDefault="00CF28C6" w:rsidP="000C720C">
            <w:pPr>
              <w:spacing w:line="276" w:lineRule="auto"/>
              <w:jc w:val="both"/>
              <w:rPr>
                <w:rFonts w:cs="Times New Roman"/>
                <w:sz w:val="22"/>
              </w:rPr>
            </w:pPr>
            <w:r w:rsidRPr="0059041D">
              <w:rPr>
                <w:rFonts w:cs="Times New Roman"/>
                <w:sz w:val="22"/>
              </w:rPr>
              <w:t xml:space="preserve">        /vieta/</w:t>
            </w:r>
          </w:p>
        </w:tc>
      </w:tr>
    </w:tbl>
    <w:p w14:paraId="21EA3AA3" w14:textId="7B669305" w:rsidR="00766140" w:rsidRDefault="00766140" w:rsidP="00766140">
      <w:pPr>
        <w:jc w:val="both"/>
        <w:rPr>
          <w:rFonts w:cs="Times New Roman"/>
          <w:i/>
          <w:iCs/>
          <w:sz w:val="22"/>
        </w:rPr>
      </w:pPr>
      <w:r w:rsidRPr="0059041D">
        <w:rPr>
          <w:rFonts w:cs="Times New Roman"/>
          <w:i/>
          <w:iCs/>
          <w:sz w:val="22"/>
        </w:rPr>
        <w:t>Par iespējamu pārkāpumu un atzīšanu par cietušo</w:t>
      </w:r>
    </w:p>
    <w:p w14:paraId="23D1A652" w14:textId="06798C6E" w:rsidR="0064465A" w:rsidRPr="0064465A" w:rsidRDefault="0064465A" w:rsidP="0064465A">
      <w:pPr>
        <w:spacing w:after="0" w:line="240" w:lineRule="auto"/>
        <w:jc w:val="both"/>
        <w:rPr>
          <w:rFonts w:cs="Times New Roman"/>
          <w:sz w:val="22"/>
        </w:rPr>
      </w:pPr>
      <w:r w:rsidRPr="0064465A">
        <w:rPr>
          <w:rFonts w:cs="Times New Roman"/>
          <w:sz w:val="22"/>
        </w:rPr>
        <w:t>Situācijas faktiskais izklāsts</w:t>
      </w:r>
      <w:r>
        <w:rPr>
          <w:rFonts w:cs="Times New Roman"/>
          <w:sz w:val="22"/>
        </w:rPr>
        <w:t>:</w:t>
      </w:r>
    </w:p>
    <w:p w14:paraId="2217CF54" w14:textId="77777777" w:rsidR="0064465A" w:rsidRPr="0059041D" w:rsidRDefault="0064465A" w:rsidP="0064465A">
      <w:pPr>
        <w:spacing w:after="0" w:line="240" w:lineRule="auto"/>
        <w:jc w:val="both"/>
        <w:rPr>
          <w:rFonts w:cs="Times New Roman"/>
          <w:i/>
          <w:i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3FA7" w:rsidRPr="0059041D" w14:paraId="2A068D41" w14:textId="77777777" w:rsidTr="0070731E">
        <w:tc>
          <w:tcPr>
            <w:tcW w:w="9628" w:type="dxa"/>
          </w:tcPr>
          <w:p w14:paraId="54039F63" w14:textId="1B4B0105" w:rsidR="00123FA7" w:rsidRPr="0059041D" w:rsidRDefault="00123FA7" w:rsidP="0064465A">
            <w:pPr>
              <w:jc w:val="both"/>
              <w:rPr>
                <w:rFonts w:cs="Times New Roman"/>
                <w:sz w:val="22"/>
              </w:rPr>
            </w:pPr>
            <w:r w:rsidRPr="0059041D">
              <w:rPr>
                <w:rFonts w:cs="Times New Roman"/>
                <w:sz w:val="22"/>
              </w:rPr>
              <w:t>_______________________________________________________________________</w:t>
            </w:r>
            <w:r w:rsidR="0059041D">
              <w:rPr>
                <w:rFonts w:cs="Times New Roman"/>
                <w:sz w:val="22"/>
              </w:rPr>
              <w:t>_______</w:t>
            </w:r>
            <w:r w:rsidRPr="0059041D">
              <w:rPr>
                <w:rFonts w:cs="Times New Roman"/>
                <w:sz w:val="22"/>
              </w:rPr>
              <w:t>_______</w:t>
            </w:r>
          </w:p>
        </w:tc>
      </w:tr>
      <w:tr w:rsidR="0059041D" w:rsidRPr="0059041D" w14:paraId="5470CA05" w14:textId="77777777" w:rsidTr="0070731E">
        <w:tc>
          <w:tcPr>
            <w:tcW w:w="9628" w:type="dxa"/>
          </w:tcPr>
          <w:p w14:paraId="5865CCDB" w14:textId="4808234F" w:rsidR="0059041D" w:rsidRPr="0059041D" w:rsidRDefault="0059041D" w:rsidP="0059041D">
            <w:pPr>
              <w:spacing w:line="276" w:lineRule="auto"/>
              <w:jc w:val="both"/>
              <w:rPr>
                <w:rFonts w:cs="Times New Roman"/>
                <w:sz w:val="22"/>
              </w:rPr>
            </w:pPr>
            <w:r w:rsidRPr="0059041D">
              <w:rPr>
                <w:rFonts w:cs="Times New Roman"/>
                <w:sz w:val="22"/>
              </w:rPr>
              <w:t>_______________________________________________________________________</w:t>
            </w:r>
            <w:r>
              <w:rPr>
                <w:rFonts w:cs="Times New Roman"/>
                <w:sz w:val="22"/>
              </w:rPr>
              <w:t>_______</w:t>
            </w:r>
            <w:r w:rsidRPr="0059041D">
              <w:rPr>
                <w:rFonts w:cs="Times New Roman"/>
                <w:sz w:val="22"/>
              </w:rPr>
              <w:t>_______</w:t>
            </w:r>
          </w:p>
        </w:tc>
      </w:tr>
      <w:tr w:rsidR="0059041D" w:rsidRPr="0059041D" w14:paraId="3C51E422" w14:textId="77777777" w:rsidTr="0070731E">
        <w:tc>
          <w:tcPr>
            <w:tcW w:w="9628" w:type="dxa"/>
          </w:tcPr>
          <w:p w14:paraId="06030134" w14:textId="6C9C4393" w:rsidR="0059041D" w:rsidRPr="0059041D" w:rsidRDefault="0059041D" w:rsidP="0059041D">
            <w:pPr>
              <w:spacing w:line="276" w:lineRule="auto"/>
              <w:jc w:val="both"/>
              <w:rPr>
                <w:rFonts w:cs="Times New Roman"/>
                <w:sz w:val="22"/>
              </w:rPr>
            </w:pPr>
            <w:r w:rsidRPr="0059041D">
              <w:rPr>
                <w:rFonts w:cs="Times New Roman"/>
                <w:sz w:val="22"/>
              </w:rPr>
              <w:t>_______________________________________________________________________</w:t>
            </w:r>
            <w:r>
              <w:rPr>
                <w:rFonts w:cs="Times New Roman"/>
                <w:sz w:val="22"/>
              </w:rPr>
              <w:t>_______</w:t>
            </w:r>
            <w:r w:rsidRPr="0059041D">
              <w:rPr>
                <w:rFonts w:cs="Times New Roman"/>
                <w:sz w:val="22"/>
              </w:rPr>
              <w:t>_______</w:t>
            </w:r>
          </w:p>
        </w:tc>
      </w:tr>
      <w:tr w:rsidR="0059041D" w:rsidRPr="0059041D" w14:paraId="085E94E4" w14:textId="77777777" w:rsidTr="0070731E">
        <w:tc>
          <w:tcPr>
            <w:tcW w:w="9628" w:type="dxa"/>
          </w:tcPr>
          <w:p w14:paraId="2CA9C7B1" w14:textId="48A2EE1F" w:rsidR="0059041D" w:rsidRPr="0059041D" w:rsidRDefault="0059041D" w:rsidP="0059041D">
            <w:pPr>
              <w:spacing w:line="276" w:lineRule="auto"/>
              <w:jc w:val="both"/>
              <w:rPr>
                <w:rFonts w:cs="Times New Roman"/>
                <w:sz w:val="22"/>
              </w:rPr>
            </w:pPr>
            <w:r w:rsidRPr="0059041D">
              <w:rPr>
                <w:rFonts w:cs="Times New Roman"/>
                <w:sz w:val="22"/>
              </w:rPr>
              <w:t>_______________________________________________________________________</w:t>
            </w:r>
            <w:r>
              <w:rPr>
                <w:rFonts w:cs="Times New Roman"/>
                <w:sz w:val="22"/>
              </w:rPr>
              <w:t>_______</w:t>
            </w:r>
            <w:r w:rsidRPr="0059041D">
              <w:rPr>
                <w:rFonts w:cs="Times New Roman"/>
                <w:sz w:val="22"/>
              </w:rPr>
              <w:t>_______</w:t>
            </w:r>
          </w:p>
        </w:tc>
      </w:tr>
      <w:tr w:rsidR="0059041D" w:rsidRPr="0059041D" w14:paraId="40ADA69D" w14:textId="77777777" w:rsidTr="0070731E">
        <w:tc>
          <w:tcPr>
            <w:tcW w:w="9628" w:type="dxa"/>
          </w:tcPr>
          <w:p w14:paraId="2F829C29" w14:textId="446FCA05" w:rsidR="0059041D" w:rsidRPr="0059041D" w:rsidRDefault="0059041D" w:rsidP="0059041D">
            <w:pPr>
              <w:spacing w:line="276" w:lineRule="auto"/>
              <w:jc w:val="both"/>
              <w:rPr>
                <w:rFonts w:cs="Times New Roman"/>
                <w:sz w:val="22"/>
              </w:rPr>
            </w:pPr>
            <w:r w:rsidRPr="0059041D">
              <w:rPr>
                <w:rFonts w:cs="Times New Roman"/>
                <w:sz w:val="22"/>
              </w:rPr>
              <w:t>_______________________________________________________________________</w:t>
            </w:r>
            <w:r>
              <w:rPr>
                <w:rFonts w:cs="Times New Roman"/>
                <w:sz w:val="22"/>
              </w:rPr>
              <w:t>_______</w:t>
            </w:r>
            <w:r w:rsidRPr="0059041D">
              <w:rPr>
                <w:rFonts w:cs="Times New Roman"/>
                <w:sz w:val="22"/>
              </w:rPr>
              <w:t>_______</w:t>
            </w:r>
          </w:p>
        </w:tc>
      </w:tr>
      <w:tr w:rsidR="0059041D" w:rsidRPr="0059041D" w14:paraId="325FA67F" w14:textId="77777777" w:rsidTr="0070731E">
        <w:tc>
          <w:tcPr>
            <w:tcW w:w="9628" w:type="dxa"/>
          </w:tcPr>
          <w:p w14:paraId="60DDA714" w14:textId="08FAD0FC" w:rsidR="0059041D" w:rsidRPr="0059041D" w:rsidRDefault="0059041D" w:rsidP="0059041D">
            <w:pPr>
              <w:spacing w:line="276" w:lineRule="auto"/>
              <w:jc w:val="both"/>
              <w:rPr>
                <w:rFonts w:cs="Times New Roman"/>
                <w:sz w:val="22"/>
              </w:rPr>
            </w:pPr>
            <w:r w:rsidRPr="0059041D">
              <w:rPr>
                <w:rFonts w:cs="Times New Roman"/>
                <w:sz w:val="22"/>
              </w:rPr>
              <w:t>_______________________________________________________________________</w:t>
            </w:r>
            <w:r>
              <w:rPr>
                <w:rFonts w:cs="Times New Roman"/>
                <w:sz w:val="22"/>
              </w:rPr>
              <w:t>_______</w:t>
            </w:r>
            <w:r w:rsidRPr="0059041D">
              <w:rPr>
                <w:rFonts w:cs="Times New Roman"/>
                <w:sz w:val="22"/>
              </w:rPr>
              <w:t>_______</w:t>
            </w:r>
          </w:p>
        </w:tc>
      </w:tr>
      <w:tr w:rsidR="0059041D" w:rsidRPr="0059041D" w14:paraId="36C010E3" w14:textId="77777777" w:rsidTr="0070731E">
        <w:tc>
          <w:tcPr>
            <w:tcW w:w="9628" w:type="dxa"/>
          </w:tcPr>
          <w:p w14:paraId="1A83361F" w14:textId="321C5AAA" w:rsidR="0059041D" w:rsidRPr="0059041D" w:rsidRDefault="0059041D" w:rsidP="0059041D">
            <w:pPr>
              <w:spacing w:line="276" w:lineRule="auto"/>
              <w:jc w:val="both"/>
              <w:rPr>
                <w:rFonts w:cs="Times New Roman"/>
                <w:sz w:val="22"/>
              </w:rPr>
            </w:pPr>
            <w:r w:rsidRPr="0059041D">
              <w:rPr>
                <w:rFonts w:cs="Times New Roman"/>
                <w:sz w:val="22"/>
              </w:rPr>
              <w:t>_______________________________________________________________________</w:t>
            </w:r>
            <w:r>
              <w:rPr>
                <w:rFonts w:cs="Times New Roman"/>
                <w:sz w:val="22"/>
              </w:rPr>
              <w:t>_______</w:t>
            </w:r>
            <w:r w:rsidRPr="0059041D">
              <w:rPr>
                <w:rFonts w:cs="Times New Roman"/>
                <w:sz w:val="22"/>
              </w:rPr>
              <w:t>_______</w:t>
            </w:r>
          </w:p>
        </w:tc>
      </w:tr>
      <w:tr w:rsidR="0059041D" w:rsidRPr="0059041D" w14:paraId="0A22CC5F" w14:textId="77777777" w:rsidTr="0070731E">
        <w:tc>
          <w:tcPr>
            <w:tcW w:w="9628" w:type="dxa"/>
          </w:tcPr>
          <w:p w14:paraId="1EC1C156" w14:textId="40DC6796" w:rsidR="0059041D" w:rsidRPr="0059041D" w:rsidRDefault="0059041D" w:rsidP="0059041D">
            <w:pPr>
              <w:spacing w:line="276" w:lineRule="auto"/>
              <w:jc w:val="both"/>
              <w:rPr>
                <w:rFonts w:cs="Times New Roman"/>
                <w:sz w:val="22"/>
              </w:rPr>
            </w:pPr>
            <w:r w:rsidRPr="0059041D">
              <w:rPr>
                <w:rFonts w:cs="Times New Roman"/>
                <w:sz w:val="22"/>
              </w:rPr>
              <w:t>_______________________________________________________________________</w:t>
            </w:r>
            <w:r>
              <w:rPr>
                <w:rFonts w:cs="Times New Roman"/>
                <w:sz w:val="22"/>
              </w:rPr>
              <w:t>_______</w:t>
            </w:r>
            <w:r w:rsidRPr="0059041D">
              <w:rPr>
                <w:rFonts w:cs="Times New Roman"/>
                <w:sz w:val="22"/>
              </w:rPr>
              <w:t>_______</w:t>
            </w:r>
          </w:p>
        </w:tc>
      </w:tr>
    </w:tbl>
    <w:p w14:paraId="32E00D74" w14:textId="77777777" w:rsidR="00AF68FB" w:rsidRPr="0059041D" w:rsidRDefault="00AF68FB" w:rsidP="0064465A">
      <w:pPr>
        <w:spacing w:before="120" w:after="0"/>
        <w:ind w:firstLine="720"/>
        <w:jc w:val="both"/>
        <w:rPr>
          <w:rFonts w:cs="Times New Roman"/>
          <w:sz w:val="22"/>
        </w:rPr>
      </w:pPr>
      <w:r w:rsidRPr="0059041D">
        <w:rPr>
          <w:rFonts w:cs="Times New Roman"/>
          <w:sz w:val="22"/>
        </w:rPr>
        <w:t>Pacientu tiesību likuma 15. panta trešā daļa nosaka, ka “</w:t>
      </w:r>
      <w:r w:rsidRPr="0059041D">
        <w:rPr>
          <w:rFonts w:cs="Times New Roman"/>
          <w:i/>
          <w:iCs/>
          <w:sz w:val="22"/>
        </w:rPr>
        <w:t>pacientam ir saistoši ārstniecības iestādes iekšējās kārtības noteikumi un ārstniecības personas norādījumi</w:t>
      </w:r>
      <w:r w:rsidRPr="0059041D">
        <w:rPr>
          <w:rFonts w:cs="Times New Roman"/>
          <w:sz w:val="22"/>
        </w:rPr>
        <w:t>”, tāpat šā panta sestā daļa nosaka, ka “</w:t>
      </w:r>
      <w:r w:rsidRPr="0059041D">
        <w:rPr>
          <w:rFonts w:cs="Times New Roman"/>
          <w:i/>
          <w:iCs/>
          <w:sz w:val="22"/>
        </w:rPr>
        <w:t>īstenojot savas tiesības, pacientam un personai, kas pārstāv pacientu, ir pienākums cienīt citu pacientu tiesības</w:t>
      </w:r>
      <w:r w:rsidRPr="0059041D">
        <w:rPr>
          <w:rFonts w:cs="Times New Roman"/>
          <w:sz w:val="22"/>
        </w:rPr>
        <w:t>”. Šīs normas jāskata kopsakarā ar Pacientu tiesību likuma 2. pantā noteikto mērķi “</w:t>
      </w:r>
      <w:r w:rsidRPr="0059041D">
        <w:rPr>
          <w:rFonts w:cs="Times New Roman"/>
          <w:i/>
          <w:iCs/>
          <w:sz w:val="22"/>
        </w:rPr>
        <w:t>veicināt labvēlīgas attiecības starp pacientu un veselības aprūpes pakalpojumu sniedzēju</w:t>
      </w:r>
      <w:r w:rsidRPr="0059041D">
        <w:rPr>
          <w:rFonts w:cs="Times New Roman"/>
          <w:sz w:val="22"/>
        </w:rPr>
        <w:t>”, jo pacienta tiesību aizsardzībai ir nepieciešama savstarpēja cieņa un sapratne no visām ārstniecības procesā iesaistītājām personām. Tajā skaitā starp pacientu, pacienta piederīgajiem un ārstniecības personām, un nav pieļaujama kādas puses vardarbīga vēršanās pret otru pusi.</w:t>
      </w:r>
    </w:p>
    <w:p w14:paraId="5870FAAC" w14:textId="77777777" w:rsidR="00AF68FB" w:rsidRPr="0059041D" w:rsidRDefault="00AF68FB" w:rsidP="00AF68FB">
      <w:pPr>
        <w:spacing w:after="0"/>
        <w:ind w:firstLine="720"/>
        <w:jc w:val="both"/>
        <w:rPr>
          <w:rFonts w:cs="Times New Roman"/>
          <w:sz w:val="22"/>
        </w:rPr>
      </w:pPr>
      <w:r w:rsidRPr="0059041D">
        <w:rPr>
          <w:rFonts w:cs="Times New Roman"/>
          <w:sz w:val="22"/>
        </w:rPr>
        <w:t>Turklāt gan ārstniecības iestādes, gan ārstniecības personas ir kritiska valsts drošības sistēmas daļa. Laikā, kad veselības aprūpes sistēmai netiek piešķirts pietiekami daudz valsts budžeta līdzekļu, lai nodrošinātu pieejamu veselības aprūpi sabiedrībai, nav pieļaujams, ka ārstniecības personām ir jāuztraucas par savu drošību pildot profesionālos pienākumus, kā rezultātā var tikt ierobežota ārstniecības personu spēja sniegt veselības aprūpes pakalpojumus.</w:t>
      </w:r>
    </w:p>
    <w:p w14:paraId="02D3F0D0" w14:textId="77777777" w:rsidR="000754B3" w:rsidRDefault="00AF68FB" w:rsidP="00AF68FB">
      <w:pPr>
        <w:spacing w:after="0"/>
        <w:ind w:firstLine="720"/>
        <w:jc w:val="both"/>
        <w:rPr>
          <w:rFonts w:cs="Times New Roman"/>
          <w:sz w:val="22"/>
        </w:rPr>
      </w:pPr>
      <w:r w:rsidRPr="0059041D">
        <w:rPr>
          <w:rFonts w:cs="Times New Roman"/>
          <w:sz w:val="22"/>
        </w:rPr>
        <w:t xml:space="preserve">Šī notikuma rezultātā tika apdraudētas manas tiesības justies droši darba vietā un veikt manus darba pienākumus, </w:t>
      </w:r>
      <w:r w:rsidR="000754B3">
        <w:rPr>
          <w:rFonts w:cs="Times New Roman"/>
          <w:sz w:val="22"/>
        </w:rPr>
        <w:t>kā arī ir radušās šādas sekas: ______________________________________________________</w:t>
      </w:r>
    </w:p>
    <w:p w14:paraId="3B59DF35" w14:textId="27D1F73F" w:rsidR="000754B3" w:rsidRDefault="000754B3" w:rsidP="000754B3">
      <w:pPr>
        <w:spacing w:after="0"/>
        <w:jc w:val="both"/>
        <w:rPr>
          <w:rFonts w:cs="Times New Roman"/>
          <w:sz w:val="22"/>
        </w:rPr>
      </w:pPr>
      <w:r>
        <w:rPr>
          <w:rFonts w:cs="Times New Roman"/>
          <w:sz w:val="22"/>
        </w:rPr>
        <w:t>_______________________________________________________________________________________</w:t>
      </w:r>
    </w:p>
    <w:p w14:paraId="62D83956" w14:textId="77777777" w:rsidR="000754B3" w:rsidRDefault="000754B3" w:rsidP="000754B3">
      <w:pPr>
        <w:spacing w:after="0"/>
        <w:jc w:val="both"/>
        <w:rPr>
          <w:rFonts w:cs="Times New Roman"/>
          <w:sz w:val="22"/>
        </w:rPr>
      </w:pPr>
      <w:r>
        <w:rPr>
          <w:rFonts w:cs="Times New Roman"/>
          <w:sz w:val="22"/>
        </w:rPr>
        <w:t>_______________________________________________________________________________________</w:t>
      </w:r>
    </w:p>
    <w:p w14:paraId="014D8908" w14:textId="17C9FF75" w:rsidR="00AF68FB" w:rsidRPr="0059041D" w:rsidRDefault="000754B3" w:rsidP="00AF68FB">
      <w:pPr>
        <w:spacing w:after="0"/>
        <w:ind w:firstLine="720"/>
        <w:jc w:val="both"/>
        <w:rPr>
          <w:rFonts w:cs="Times New Roman"/>
          <w:sz w:val="22"/>
        </w:rPr>
      </w:pPr>
      <w:r>
        <w:rPr>
          <w:rFonts w:cs="Times New Roman"/>
          <w:sz w:val="22"/>
        </w:rPr>
        <w:t>T</w:t>
      </w:r>
      <w:r w:rsidR="00AF68FB" w:rsidRPr="0059041D">
        <w:rPr>
          <w:rFonts w:cs="Times New Roman"/>
          <w:sz w:val="22"/>
        </w:rPr>
        <w:t>āpēc man ir pamats tikt atzītam par cietušo administratīvās pārkāpuma vai krimināllietas ierosināšanas gadījumā.</w:t>
      </w:r>
    </w:p>
    <w:p w14:paraId="69FBC1FF" w14:textId="77777777" w:rsidR="0059239F" w:rsidRPr="0059041D" w:rsidRDefault="0059239F" w:rsidP="00123FA7">
      <w:pPr>
        <w:spacing w:after="0" w:line="276" w:lineRule="auto"/>
        <w:ind w:firstLine="720"/>
        <w:jc w:val="both"/>
        <w:rPr>
          <w:rFonts w:cs="Times New Roman"/>
          <w:sz w:val="22"/>
        </w:rPr>
      </w:pPr>
    </w:p>
    <w:p w14:paraId="5F29C2F2" w14:textId="1EEE6A44" w:rsidR="007F5B0C" w:rsidRPr="0059041D" w:rsidRDefault="007F5B0C" w:rsidP="0064465A">
      <w:pPr>
        <w:spacing w:after="0" w:line="276" w:lineRule="auto"/>
        <w:jc w:val="both"/>
        <w:rPr>
          <w:rFonts w:cs="Times New Roman"/>
          <w:sz w:val="22"/>
        </w:rPr>
      </w:pPr>
      <w:r w:rsidRPr="0059041D">
        <w:rPr>
          <w:rFonts w:cs="Times New Roman"/>
          <w:sz w:val="22"/>
        </w:rPr>
        <w:t xml:space="preserve">Ņemot vērā iepriekš minēto, </w:t>
      </w:r>
      <w:r w:rsidRPr="0059041D">
        <w:rPr>
          <w:rFonts w:cs="Times New Roman"/>
          <w:b/>
          <w:bCs/>
          <w:sz w:val="22"/>
        </w:rPr>
        <w:t>lūdzu</w:t>
      </w:r>
      <w:r w:rsidRPr="0059041D">
        <w:rPr>
          <w:rFonts w:cs="Times New Roman"/>
          <w:sz w:val="22"/>
        </w:rPr>
        <w:t>:</w:t>
      </w:r>
    </w:p>
    <w:p w14:paraId="0EE48407" w14:textId="208DE837" w:rsidR="00EE2922" w:rsidRPr="0059041D" w:rsidRDefault="000754B3" w:rsidP="00123FA7">
      <w:pPr>
        <w:pStyle w:val="ListParagraph"/>
        <w:numPr>
          <w:ilvl w:val="0"/>
          <w:numId w:val="1"/>
        </w:numPr>
        <w:spacing w:line="276" w:lineRule="auto"/>
        <w:jc w:val="both"/>
        <w:rPr>
          <w:rFonts w:cs="Times New Roman"/>
          <w:b/>
          <w:bCs/>
          <w:sz w:val="22"/>
        </w:rPr>
      </w:pPr>
      <w:r>
        <w:rPr>
          <w:rFonts w:cs="Times New Roman"/>
          <w:b/>
          <w:bCs/>
          <w:sz w:val="22"/>
        </w:rPr>
        <w:t>uzsākt</w:t>
      </w:r>
      <w:r w:rsidR="00EE2922" w:rsidRPr="0059041D">
        <w:rPr>
          <w:rFonts w:cs="Times New Roman"/>
          <w:b/>
          <w:bCs/>
          <w:sz w:val="22"/>
        </w:rPr>
        <w:t xml:space="preserve"> </w:t>
      </w:r>
      <w:r w:rsidR="00EA557D" w:rsidRPr="0059041D">
        <w:rPr>
          <w:rFonts w:cs="Times New Roman"/>
          <w:b/>
          <w:bCs/>
          <w:sz w:val="22"/>
        </w:rPr>
        <w:t>administratīvā pārkāpuma</w:t>
      </w:r>
      <w:r>
        <w:rPr>
          <w:rFonts w:cs="Times New Roman"/>
          <w:b/>
          <w:bCs/>
          <w:sz w:val="22"/>
        </w:rPr>
        <w:t xml:space="preserve"> procesu</w:t>
      </w:r>
      <w:r w:rsidR="00EE2922" w:rsidRPr="0059041D">
        <w:rPr>
          <w:rFonts w:cs="Times New Roman"/>
          <w:b/>
          <w:bCs/>
          <w:sz w:val="22"/>
        </w:rPr>
        <w:t xml:space="preserve"> </w:t>
      </w:r>
      <w:r w:rsidR="0054651D" w:rsidRPr="0059041D">
        <w:rPr>
          <w:rFonts w:cs="Times New Roman"/>
          <w:b/>
          <w:bCs/>
          <w:sz w:val="22"/>
        </w:rPr>
        <w:t xml:space="preserve">vai </w:t>
      </w:r>
      <w:r>
        <w:rPr>
          <w:rFonts w:cs="Times New Roman"/>
          <w:b/>
          <w:bCs/>
          <w:sz w:val="22"/>
        </w:rPr>
        <w:t>kriminālprocesu</w:t>
      </w:r>
      <w:r w:rsidR="0054651D" w:rsidRPr="0059041D">
        <w:rPr>
          <w:rFonts w:cs="Times New Roman"/>
          <w:b/>
          <w:bCs/>
          <w:sz w:val="22"/>
        </w:rPr>
        <w:t>;</w:t>
      </w:r>
    </w:p>
    <w:p w14:paraId="0BADAE19" w14:textId="7F12595F" w:rsidR="007F5B0C" w:rsidRPr="0059041D" w:rsidRDefault="00634616" w:rsidP="00123FA7">
      <w:pPr>
        <w:pStyle w:val="ListParagraph"/>
        <w:numPr>
          <w:ilvl w:val="0"/>
          <w:numId w:val="1"/>
        </w:numPr>
        <w:spacing w:line="276" w:lineRule="auto"/>
        <w:jc w:val="both"/>
        <w:rPr>
          <w:rFonts w:cs="Times New Roman"/>
          <w:b/>
          <w:bCs/>
          <w:sz w:val="22"/>
        </w:rPr>
      </w:pPr>
      <w:r w:rsidRPr="0059041D">
        <w:rPr>
          <w:rFonts w:cs="Times New Roman"/>
          <w:b/>
          <w:bCs/>
          <w:sz w:val="22"/>
        </w:rPr>
        <w:t>a</w:t>
      </w:r>
      <w:r w:rsidR="007F5B0C" w:rsidRPr="0059041D">
        <w:rPr>
          <w:rFonts w:cs="Times New Roman"/>
          <w:b/>
          <w:bCs/>
          <w:sz w:val="22"/>
        </w:rPr>
        <w:t xml:space="preserve">tzīt mani, </w:t>
      </w:r>
      <w:r w:rsidR="00123FA7" w:rsidRPr="0059041D">
        <w:rPr>
          <w:rFonts w:cs="Times New Roman"/>
          <w:b/>
          <w:bCs/>
          <w:sz w:val="22"/>
        </w:rPr>
        <w:t>______________________, personas kods ___________________</w:t>
      </w:r>
      <w:r w:rsidR="007F5B0C" w:rsidRPr="0059041D">
        <w:rPr>
          <w:rFonts w:cs="Times New Roman"/>
          <w:b/>
          <w:bCs/>
          <w:sz w:val="22"/>
        </w:rPr>
        <w:t xml:space="preserve"> par cietušo</w:t>
      </w:r>
      <w:r w:rsidR="00245455" w:rsidRPr="0059041D">
        <w:rPr>
          <w:rFonts w:cs="Times New Roman"/>
          <w:b/>
          <w:bCs/>
          <w:sz w:val="22"/>
        </w:rPr>
        <w:t>.</w:t>
      </w:r>
    </w:p>
    <w:p w14:paraId="4FA74B27" w14:textId="77777777" w:rsidR="007F5B0C" w:rsidRPr="0059041D" w:rsidRDefault="007F5B0C" w:rsidP="007F5B0C">
      <w:pPr>
        <w:spacing w:after="0" w:line="240" w:lineRule="auto"/>
        <w:jc w:val="both"/>
        <w:rPr>
          <w:rFonts w:cs="Times New Roman"/>
          <w:sz w:val="22"/>
        </w:rPr>
      </w:pPr>
    </w:p>
    <w:p w14:paraId="6EB5E14B" w14:textId="104B79E1" w:rsidR="00D97181" w:rsidRPr="0059041D" w:rsidRDefault="007F5B0C" w:rsidP="007F5B0C">
      <w:pPr>
        <w:spacing w:after="0" w:line="240" w:lineRule="auto"/>
        <w:jc w:val="both"/>
        <w:rPr>
          <w:rFonts w:cs="Times New Roman"/>
          <w:sz w:val="22"/>
        </w:rPr>
      </w:pPr>
      <w:r w:rsidRPr="0059041D">
        <w:rPr>
          <w:rFonts w:cs="Times New Roman"/>
          <w:sz w:val="22"/>
        </w:rPr>
        <w:t>Cieņā,</w:t>
      </w:r>
    </w:p>
    <w:sectPr w:rsidR="00D97181" w:rsidRPr="0059041D" w:rsidSect="0059041D">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E2C4D"/>
    <w:multiLevelType w:val="hybridMultilevel"/>
    <w:tmpl w:val="63CC05A8"/>
    <w:lvl w:ilvl="0" w:tplc="9C2600D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3155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0D"/>
    <w:rsid w:val="00040E2C"/>
    <w:rsid w:val="00041C65"/>
    <w:rsid w:val="000754B3"/>
    <w:rsid w:val="00084F3E"/>
    <w:rsid w:val="000B30EF"/>
    <w:rsid w:val="000B732A"/>
    <w:rsid w:val="000F243C"/>
    <w:rsid w:val="00123FA7"/>
    <w:rsid w:val="00183BB6"/>
    <w:rsid w:val="0019593B"/>
    <w:rsid w:val="00195D7A"/>
    <w:rsid w:val="001A70F8"/>
    <w:rsid w:val="001B27AA"/>
    <w:rsid w:val="001E21CE"/>
    <w:rsid w:val="00205452"/>
    <w:rsid w:val="00236AE5"/>
    <w:rsid w:val="00245455"/>
    <w:rsid w:val="00266DB2"/>
    <w:rsid w:val="00291E90"/>
    <w:rsid w:val="002C42F8"/>
    <w:rsid w:val="002D2E8C"/>
    <w:rsid w:val="003004C1"/>
    <w:rsid w:val="00354392"/>
    <w:rsid w:val="00354BCA"/>
    <w:rsid w:val="0036050C"/>
    <w:rsid w:val="003916D7"/>
    <w:rsid w:val="003C35FB"/>
    <w:rsid w:val="00463819"/>
    <w:rsid w:val="004A4708"/>
    <w:rsid w:val="00510A54"/>
    <w:rsid w:val="00543203"/>
    <w:rsid w:val="0054651D"/>
    <w:rsid w:val="00552EDF"/>
    <w:rsid w:val="00553861"/>
    <w:rsid w:val="0059041D"/>
    <w:rsid w:val="0059239F"/>
    <w:rsid w:val="005B32F1"/>
    <w:rsid w:val="005C62F6"/>
    <w:rsid w:val="005C7186"/>
    <w:rsid w:val="005F05A5"/>
    <w:rsid w:val="00607B43"/>
    <w:rsid w:val="00634616"/>
    <w:rsid w:val="0064465A"/>
    <w:rsid w:val="00672A4A"/>
    <w:rsid w:val="006E200D"/>
    <w:rsid w:val="006E5C96"/>
    <w:rsid w:val="006F1333"/>
    <w:rsid w:val="006F69EA"/>
    <w:rsid w:val="0070731E"/>
    <w:rsid w:val="00712BCC"/>
    <w:rsid w:val="0073021B"/>
    <w:rsid w:val="0074195A"/>
    <w:rsid w:val="00766140"/>
    <w:rsid w:val="00770A83"/>
    <w:rsid w:val="0079003B"/>
    <w:rsid w:val="007C711C"/>
    <w:rsid w:val="007F5B0C"/>
    <w:rsid w:val="00852BA8"/>
    <w:rsid w:val="00872717"/>
    <w:rsid w:val="008872E3"/>
    <w:rsid w:val="008C6A44"/>
    <w:rsid w:val="008D2E4F"/>
    <w:rsid w:val="008F00C6"/>
    <w:rsid w:val="00901F1A"/>
    <w:rsid w:val="00946847"/>
    <w:rsid w:val="00954A5E"/>
    <w:rsid w:val="00962038"/>
    <w:rsid w:val="0097604A"/>
    <w:rsid w:val="009E111F"/>
    <w:rsid w:val="009E25A9"/>
    <w:rsid w:val="009F1DA3"/>
    <w:rsid w:val="00A04E3B"/>
    <w:rsid w:val="00A91464"/>
    <w:rsid w:val="00AB4DBC"/>
    <w:rsid w:val="00AF68FB"/>
    <w:rsid w:val="00B55CE6"/>
    <w:rsid w:val="00B83B6B"/>
    <w:rsid w:val="00B9743C"/>
    <w:rsid w:val="00BC0860"/>
    <w:rsid w:val="00BD264E"/>
    <w:rsid w:val="00BE2F3D"/>
    <w:rsid w:val="00C20B1B"/>
    <w:rsid w:val="00C20E7A"/>
    <w:rsid w:val="00C4396F"/>
    <w:rsid w:val="00C821BE"/>
    <w:rsid w:val="00C9580B"/>
    <w:rsid w:val="00CB3757"/>
    <w:rsid w:val="00CB4877"/>
    <w:rsid w:val="00CC4846"/>
    <w:rsid w:val="00CE63E7"/>
    <w:rsid w:val="00CF28C6"/>
    <w:rsid w:val="00D10323"/>
    <w:rsid w:val="00D272CB"/>
    <w:rsid w:val="00D5705C"/>
    <w:rsid w:val="00D90CE1"/>
    <w:rsid w:val="00D97181"/>
    <w:rsid w:val="00DB2F2E"/>
    <w:rsid w:val="00DF6AA4"/>
    <w:rsid w:val="00DF76CB"/>
    <w:rsid w:val="00E12A36"/>
    <w:rsid w:val="00E14D8A"/>
    <w:rsid w:val="00E33AE5"/>
    <w:rsid w:val="00E4381F"/>
    <w:rsid w:val="00E76D0A"/>
    <w:rsid w:val="00EA557D"/>
    <w:rsid w:val="00EE2922"/>
    <w:rsid w:val="00EE4F7A"/>
    <w:rsid w:val="00EF0DAC"/>
    <w:rsid w:val="00EF1D5E"/>
    <w:rsid w:val="00EF1F1A"/>
    <w:rsid w:val="00EF6028"/>
    <w:rsid w:val="00F10FFA"/>
    <w:rsid w:val="00F227D4"/>
    <w:rsid w:val="00F52F0D"/>
    <w:rsid w:val="00F56FA4"/>
    <w:rsid w:val="00F924D6"/>
    <w:rsid w:val="00F926B8"/>
    <w:rsid w:val="00FC0DEE"/>
    <w:rsid w:val="00FD6201"/>
    <w:rsid w:val="00FF5F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D936"/>
  <w15:chartTrackingRefBased/>
  <w15:docId w15:val="{B002FE1F-B72C-4A0F-90DD-EF93E65B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C6"/>
  </w:style>
  <w:style w:type="paragraph" w:styleId="Heading1">
    <w:name w:val="heading 1"/>
    <w:basedOn w:val="Normal"/>
    <w:next w:val="Normal"/>
    <w:link w:val="Heading1Char"/>
    <w:uiPriority w:val="9"/>
    <w:qFormat/>
    <w:rsid w:val="00F52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F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F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2F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2F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2F0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2F0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2F0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F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F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2F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2F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2F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2F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2F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2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F0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F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2F0D"/>
    <w:pPr>
      <w:spacing w:before="160"/>
      <w:jc w:val="center"/>
    </w:pPr>
    <w:rPr>
      <w:i/>
      <w:iCs/>
      <w:color w:val="404040" w:themeColor="text1" w:themeTint="BF"/>
    </w:rPr>
  </w:style>
  <w:style w:type="character" w:customStyle="1" w:styleId="QuoteChar">
    <w:name w:val="Quote Char"/>
    <w:basedOn w:val="DefaultParagraphFont"/>
    <w:link w:val="Quote"/>
    <w:uiPriority w:val="29"/>
    <w:rsid w:val="00F52F0D"/>
    <w:rPr>
      <w:i/>
      <w:iCs/>
      <w:color w:val="404040" w:themeColor="text1" w:themeTint="BF"/>
    </w:rPr>
  </w:style>
  <w:style w:type="paragraph" w:styleId="ListParagraph">
    <w:name w:val="List Paragraph"/>
    <w:basedOn w:val="Normal"/>
    <w:uiPriority w:val="34"/>
    <w:qFormat/>
    <w:rsid w:val="00F52F0D"/>
    <w:pPr>
      <w:ind w:left="720"/>
      <w:contextualSpacing/>
    </w:pPr>
  </w:style>
  <w:style w:type="character" w:styleId="IntenseEmphasis">
    <w:name w:val="Intense Emphasis"/>
    <w:basedOn w:val="DefaultParagraphFont"/>
    <w:uiPriority w:val="21"/>
    <w:qFormat/>
    <w:rsid w:val="00F52F0D"/>
    <w:rPr>
      <w:i/>
      <w:iCs/>
      <w:color w:val="0F4761" w:themeColor="accent1" w:themeShade="BF"/>
    </w:rPr>
  </w:style>
  <w:style w:type="paragraph" w:styleId="IntenseQuote">
    <w:name w:val="Intense Quote"/>
    <w:basedOn w:val="Normal"/>
    <w:next w:val="Normal"/>
    <w:link w:val="IntenseQuoteChar"/>
    <w:uiPriority w:val="30"/>
    <w:qFormat/>
    <w:rsid w:val="00F52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F0D"/>
    <w:rPr>
      <w:i/>
      <w:iCs/>
      <w:color w:val="0F4761" w:themeColor="accent1" w:themeShade="BF"/>
    </w:rPr>
  </w:style>
  <w:style w:type="character" w:styleId="IntenseReference">
    <w:name w:val="Intense Reference"/>
    <w:basedOn w:val="DefaultParagraphFont"/>
    <w:uiPriority w:val="32"/>
    <w:qFormat/>
    <w:rsid w:val="00F52F0D"/>
    <w:rPr>
      <w:b/>
      <w:bCs/>
      <w:smallCaps/>
      <w:color w:val="0F4761" w:themeColor="accent1" w:themeShade="BF"/>
      <w:spacing w:val="5"/>
    </w:rPr>
  </w:style>
  <w:style w:type="character" w:styleId="CommentReference">
    <w:name w:val="annotation reference"/>
    <w:basedOn w:val="DefaultParagraphFont"/>
    <w:uiPriority w:val="99"/>
    <w:semiHidden/>
    <w:unhideWhenUsed/>
    <w:rsid w:val="00634616"/>
    <w:rPr>
      <w:sz w:val="16"/>
      <w:szCs w:val="16"/>
    </w:rPr>
  </w:style>
  <w:style w:type="paragraph" w:styleId="CommentText">
    <w:name w:val="annotation text"/>
    <w:basedOn w:val="Normal"/>
    <w:link w:val="CommentTextChar"/>
    <w:uiPriority w:val="99"/>
    <w:unhideWhenUsed/>
    <w:rsid w:val="00634616"/>
    <w:pPr>
      <w:spacing w:line="240" w:lineRule="auto"/>
    </w:pPr>
    <w:rPr>
      <w:sz w:val="20"/>
      <w:szCs w:val="20"/>
    </w:rPr>
  </w:style>
  <w:style w:type="character" w:customStyle="1" w:styleId="CommentTextChar">
    <w:name w:val="Comment Text Char"/>
    <w:basedOn w:val="DefaultParagraphFont"/>
    <w:link w:val="CommentText"/>
    <w:uiPriority w:val="99"/>
    <w:rsid w:val="00634616"/>
    <w:rPr>
      <w:sz w:val="20"/>
      <w:szCs w:val="20"/>
    </w:rPr>
  </w:style>
  <w:style w:type="paragraph" w:styleId="CommentSubject">
    <w:name w:val="annotation subject"/>
    <w:basedOn w:val="CommentText"/>
    <w:next w:val="CommentText"/>
    <w:link w:val="CommentSubjectChar"/>
    <w:uiPriority w:val="99"/>
    <w:semiHidden/>
    <w:unhideWhenUsed/>
    <w:rsid w:val="00634616"/>
    <w:rPr>
      <w:b/>
      <w:bCs/>
    </w:rPr>
  </w:style>
  <w:style w:type="character" w:customStyle="1" w:styleId="CommentSubjectChar">
    <w:name w:val="Comment Subject Char"/>
    <w:basedOn w:val="CommentTextChar"/>
    <w:link w:val="CommentSubject"/>
    <w:uiPriority w:val="99"/>
    <w:semiHidden/>
    <w:rsid w:val="00634616"/>
    <w:rPr>
      <w:b/>
      <w:bCs/>
      <w:sz w:val="20"/>
      <w:szCs w:val="20"/>
    </w:rPr>
  </w:style>
  <w:style w:type="table" w:styleId="TableGrid">
    <w:name w:val="Table Grid"/>
    <w:basedOn w:val="TableNormal"/>
    <w:uiPriority w:val="39"/>
    <w:rsid w:val="006F1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38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3128-85F0-481D-850E-83FE2425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2838</Characters>
  <Application>Microsoft Office Word</Application>
  <DocSecurity>0</DocSecurity>
  <Lines>88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Pole</dc:creator>
  <cp:keywords/>
  <dc:description/>
  <cp:lastModifiedBy>Ilze Vilka</cp:lastModifiedBy>
  <cp:revision>4</cp:revision>
  <dcterms:created xsi:type="dcterms:W3CDTF">2024-10-21T05:46:00Z</dcterms:created>
  <dcterms:modified xsi:type="dcterms:W3CDTF">2024-11-28T11:56:00Z</dcterms:modified>
</cp:coreProperties>
</file>